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Vernissages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Léguevin - 15 Avril 23 à 12:00 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Halle Piquot 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Plaisance-du-Touch - 04 Mai 23 à 18:30 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Bibliothèque François Mitterrand 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Balma - 05 Mai 23 à 18:30 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L'Odyssée 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Auterive - 06 Mai 23 à 09:30 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Médiathèque 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L'Isle-Jourdain - 06 Mai 23 à 11:00 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Musée Campanaire 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Auterive - 06 Mai 23 à 12:00 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Mairie porche 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Fonsorbes - 09 Mai 23 à 20:30 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Médiathèque 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Muret- 10 Mai à 18:00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Temps Suspendu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Muret - 11 Mai 23 à 19:00 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Cinéma VEO 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Lagardelle-sur-Lèze - 13 Mai 23 à 11:30 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Mairie 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Saint-Sulpice-sur-Lèze - 13 Mai 23 à 18:00 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Cloître de l'Église 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Saint-Orens de Gameville - 16 Mai 23 à 18:30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Hall Altigone 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339" w:w="5669" w:orient="portrait"/>
      <w:pgMar w:bottom="567" w:top="340" w:left="482" w:right="48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  <w:ind w:left="720" w:hanging="72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120" w:before="200" w:lineRule="auto"/>
      <w:ind w:left="1440" w:hanging="720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56"/>
      <w:szCs w:val="56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Corpsdetexte"/>
    <w:uiPriority w:val="9"/>
    <w:qFormat w:val="1"/>
    <w:pPr>
      <w:numPr>
        <w:numId w:val="1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Titre2">
    <w:name w:val="heading 2"/>
    <w:basedOn w:val="Normal"/>
    <w:next w:val="Corpsdetexte"/>
    <w:uiPriority w:val="9"/>
    <w:semiHidden w:val="1"/>
    <w:unhideWhenUsed w:val="1"/>
    <w:qFormat w:val="1"/>
    <w:pPr>
      <w:numPr>
        <w:ilvl w:val="1"/>
        <w:numId w:val="1"/>
      </w:numPr>
      <w:spacing w:after="120" w:before="200"/>
      <w:outlineLvl w:val="1"/>
    </w:pPr>
    <w:rPr>
      <w:b w:val="1"/>
      <w:bCs w:val="1"/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Corpsdetexte"/>
    <w:uiPriority w:val="10"/>
    <w:qFormat w:val="1"/>
    <w:pPr>
      <w:jc w:val="center"/>
    </w:pPr>
    <w:rPr>
      <w:b w:val="1"/>
      <w:bCs w:val="1"/>
      <w:sz w:val="56"/>
      <w:szCs w:val="56"/>
    </w:rPr>
  </w:style>
  <w:style w:type="character" w:styleId="LienInternet" w:customStyle="1">
    <w:name w:val="Lien Internet"/>
    <w:rPr>
      <w:color w:val="000080"/>
      <w:u w:val="single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</w:style>
  <w:style w:type="paragraph" w:styleId="En-tteetpieddepage" w:customStyle="1">
    <w:name w:val="En-tête et pied de page"/>
    <w:basedOn w:val="Normal"/>
    <w:qFormat w:val="1"/>
    <w:pPr>
      <w:suppressLineNumbers w:val="1"/>
      <w:tabs>
        <w:tab w:val="center" w:pos="2242"/>
        <w:tab w:val="right" w:pos="4485"/>
      </w:tabs>
    </w:pPr>
  </w:style>
  <w:style w:type="paragraph" w:styleId="En-tte">
    <w:name w:val="header"/>
    <w:basedOn w:val="En-tteetpieddepage"/>
  </w:style>
  <w:style w:type="paragraph" w:styleId="Texteprformat" w:customStyle="1">
    <w:name w:val="Texte préformaté"/>
    <w:basedOn w:val="Normal"/>
    <w:qFormat w:val="1"/>
    <w:rPr>
      <w:rFonts w:ascii="Liberation Mono" w:cs="Liberation Mono" w:hAnsi="Liberation Mono"/>
      <w:sz w:val="20"/>
      <w:szCs w:val="20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648elvijzwTow+UMVFVIc0iItg==">AMUW2mX5gABpdGUKFN3UReOOoHffGxdxWpHSAWLJV0QlUFgygiEi+KRpVc84Mmw7n1Zluo4t/R75zyeFfFWH1e8HAb3360qRSRRKXGBFpD34qtbWn7FOph8XEAM2UdFJU7uLUaZu1O+C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2023-03-13T21:06:00Z</dcterms:created>
</cp:coreProperties>
</file>